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42E5" w14:textId="30F46429" w:rsidR="006418B5" w:rsidRPr="00152A5D" w:rsidRDefault="00152A5D" w:rsidP="00152A5D">
      <w:pPr>
        <w:jc w:val="left"/>
        <w:rPr>
          <w:rFonts w:ascii="SimHei" w:eastAsia="SimHei" w:hAnsi="SimHei"/>
          <w:sz w:val="32"/>
          <w:szCs w:val="22"/>
        </w:rPr>
      </w:pPr>
      <w:r w:rsidRPr="00152A5D">
        <w:rPr>
          <w:rFonts w:ascii="SimHei" w:eastAsia="SimHei" w:hAnsi="SimHei" w:hint="eastAsia"/>
          <w:sz w:val="32"/>
          <w:szCs w:val="22"/>
        </w:rPr>
        <w:t>附件3</w:t>
      </w:r>
    </w:p>
    <w:tbl>
      <w:tblPr>
        <w:tblpPr w:leftFromText="180" w:rightFromText="180" w:vertAnchor="text" w:horzAnchor="margin" w:tblpY="36"/>
        <w:tblW w:w="73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3841"/>
        <w:gridCol w:w="2410"/>
      </w:tblGrid>
      <w:tr w:rsidR="00152A5D" w14:paraId="51C3807D" w14:textId="77777777" w:rsidTr="0044009D">
        <w:trPr>
          <w:trHeight w:val="604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339E47" w14:textId="77777777" w:rsidR="00152A5D" w:rsidRDefault="00152A5D" w:rsidP="00152A5D">
            <w:r>
              <w:rPr>
                <w:rFonts w:hint="eastAsia"/>
              </w:rPr>
              <w:t>课题类别</w:t>
            </w:r>
          </w:p>
        </w:tc>
        <w:tc>
          <w:tcPr>
            <w:tcW w:w="38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BE2A9" w14:textId="7D808015" w:rsidR="00152A5D" w:rsidRDefault="00152A5D" w:rsidP="00152A5D"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重点</w:t>
            </w:r>
            <w:r w:rsidR="0044009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B.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</w:t>
            </w:r>
            <w:r w:rsidR="0044009D">
              <w:t xml:space="preserve"> </w:t>
            </w:r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自选</w:t>
            </w:r>
            <w:r w:rsidR="0044009D">
              <w:rPr>
                <w:rFonts w:hint="eastAsia"/>
              </w:rPr>
              <w:t xml:space="preserve"> </w:t>
            </w:r>
            <w:r w:rsidR="0044009D">
              <w:t xml:space="preserve"> </w:t>
            </w:r>
            <w:r w:rsidR="0044009D">
              <w:rPr>
                <w:rFonts w:hint="eastAsia"/>
              </w:rPr>
              <w:t>D.</w:t>
            </w:r>
            <w:r w:rsidR="0044009D">
              <w:rPr>
                <w:rFonts w:hint="eastAsia"/>
              </w:rPr>
              <w:t>校内专项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33134" w14:textId="77777777" w:rsidR="00152A5D" w:rsidRDefault="00152A5D" w:rsidP="00152A5D"/>
        </w:tc>
      </w:tr>
    </w:tbl>
    <w:p w14:paraId="194FB411" w14:textId="77777777" w:rsidR="00152A5D" w:rsidRDefault="00152A5D">
      <w:pPr>
        <w:jc w:val="center"/>
        <w:rPr>
          <w:rFonts w:eastAsia="SimHei"/>
          <w:sz w:val="36"/>
        </w:rPr>
      </w:pPr>
    </w:p>
    <w:p w14:paraId="43988E69" w14:textId="171616D6" w:rsidR="006418B5" w:rsidRPr="005715F2" w:rsidRDefault="00000000" w:rsidP="00255DEA">
      <w:pPr>
        <w:spacing w:before="100" w:beforeAutospacing="1" w:after="100" w:afterAutospacing="1" w:line="560" w:lineRule="exact"/>
        <w:jc w:val="center"/>
        <w:rPr>
          <w:rFonts w:ascii="SimHei" w:eastAsia="SimHei" w:hAnsi="SimHei"/>
          <w:sz w:val="36"/>
        </w:rPr>
      </w:pPr>
      <w:r w:rsidRPr="005715F2">
        <w:rPr>
          <w:rFonts w:ascii="SimHei" w:eastAsia="SimHei" w:hAnsi="SimHei" w:hint="eastAsia"/>
          <w:sz w:val="36"/>
        </w:rPr>
        <w:t>中国-东盟(广西)警学研究院202</w:t>
      </w:r>
      <w:r w:rsidR="00255DEA">
        <w:rPr>
          <w:rFonts w:ascii="SimHei" w:eastAsia="SimHei" w:hAnsi="SimHei"/>
          <w:sz w:val="36"/>
        </w:rPr>
        <w:t>5</w:t>
      </w:r>
      <w:r w:rsidRPr="005715F2">
        <w:rPr>
          <w:rFonts w:ascii="SimHei" w:eastAsia="SimHei" w:hAnsi="SimHei" w:hint="eastAsia"/>
          <w:sz w:val="36"/>
        </w:rPr>
        <w:t>年度研究课题论证活页</w:t>
      </w:r>
    </w:p>
    <w:p w14:paraId="4E9C1D26" w14:textId="77777777" w:rsidR="006418B5" w:rsidRPr="002068DC" w:rsidRDefault="00000000" w:rsidP="00255DEA">
      <w:pPr>
        <w:spacing w:after="0" w:line="240" w:lineRule="auto"/>
        <w:rPr>
          <w:rFonts w:ascii="楷体" w:eastAsia="楷体" w:hAnsi="楷体"/>
          <w:b/>
          <w:sz w:val="32"/>
        </w:rPr>
      </w:pPr>
      <w:r w:rsidRPr="002068DC">
        <w:rPr>
          <w:rFonts w:ascii="楷体" w:eastAsia="楷体" w:hAnsi="楷体" w:hint="eastAsia"/>
          <w:b/>
          <w:sz w:val="32"/>
        </w:rPr>
        <w:t>课题名称（必填）：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6418B5" w14:paraId="3BF3F807" w14:textId="77777777">
        <w:trPr>
          <w:trHeight w:val="4365"/>
          <w:jc w:val="center"/>
        </w:trPr>
        <w:tc>
          <w:tcPr>
            <w:tcW w:w="9720" w:type="dxa"/>
          </w:tcPr>
          <w:p w14:paraId="56170DD3" w14:textId="77777777" w:rsidR="006418B5" w:rsidRDefault="00000000">
            <w:pPr>
              <w:ind w:firstLine="420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1</w:t>
            </w:r>
            <w:r>
              <w:rPr>
                <w:rFonts w:ascii="Arial Narrow" w:hAnsi="Arial Narrow" w:hint="eastAsia"/>
              </w:rPr>
              <w:t>．本课题国内外研究现状，选题的实际意义和理论意义；</w:t>
            </w:r>
            <w:r>
              <w:rPr>
                <w:rFonts w:ascii="Arial Narrow" w:hAnsi="Arial Narrow" w:hint="eastAsia"/>
              </w:rPr>
              <w:t>2.</w:t>
            </w:r>
            <w:r>
              <w:rPr>
                <w:rFonts w:ascii="Arial Narrow" w:hAnsi="Arial Narrow" w:hint="eastAsia"/>
              </w:rPr>
              <w:t>主要研究内容，研究的重点、难点及创新点；</w:t>
            </w:r>
            <w:r>
              <w:rPr>
                <w:rFonts w:ascii="Arial Narrow" w:hAnsi="Arial Narrow" w:hint="eastAsia"/>
              </w:rPr>
              <w:t>3.</w:t>
            </w:r>
            <w:r>
              <w:rPr>
                <w:rFonts w:ascii="Arial Narrow" w:hAnsi="Arial Narrow" w:hint="eastAsia"/>
              </w:rPr>
              <w:t>研究思路和方法，研究进度计划；</w:t>
            </w:r>
            <w:r>
              <w:rPr>
                <w:rFonts w:ascii="Arial Narrow" w:hAnsi="Arial Narrow" w:hint="eastAsia"/>
              </w:rPr>
              <w:t>4.</w:t>
            </w:r>
            <w:r>
              <w:rPr>
                <w:rFonts w:ascii="Arial Narrow" w:hAnsi="Arial Narrow" w:hint="eastAsia"/>
              </w:rPr>
              <w:t>研究基础与研究条件，已有相关成果，主要参考文献等。</w:t>
            </w: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4</w:t>
            </w:r>
            <w:r>
              <w:t>000</w:t>
            </w:r>
            <w:r>
              <w:rPr>
                <w:rFonts w:hint="eastAsia"/>
              </w:rPr>
              <w:t>字，活页不超过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页）</w:t>
            </w:r>
          </w:p>
          <w:p w14:paraId="4D7A3B62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6544EF5F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20A00860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366DFDD4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34AF7546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4A32CE4E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1A2151F1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0B514898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485AB1FB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5A6ABDF4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4C061654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20936271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51345F4B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61389CB5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53E0AB23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6D124051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703A6520" w14:textId="77777777" w:rsidR="006418B5" w:rsidRDefault="006418B5" w:rsidP="00ED51EF">
            <w:pPr>
              <w:jc w:val="center"/>
              <w:rPr>
                <w:rFonts w:eastAsia="SimHei"/>
              </w:rPr>
            </w:pPr>
          </w:p>
          <w:p w14:paraId="0B4666A7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26DCC90B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7F19838F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10D8F99E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6EECCED4" w14:textId="77777777" w:rsidR="006418B5" w:rsidRDefault="006418B5">
            <w:pPr>
              <w:ind w:firstLineChars="200" w:firstLine="420"/>
              <w:rPr>
                <w:rFonts w:eastAsia="SimHei"/>
              </w:rPr>
            </w:pPr>
          </w:p>
          <w:p w14:paraId="30557C33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0BC6598C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0975C49E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7BB8A58C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1368487F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1CA6D905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0669C712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54262816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05BBF621" w14:textId="77777777" w:rsidR="00152A5D" w:rsidRDefault="00152A5D">
            <w:pPr>
              <w:ind w:firstLineChars="200" w:firstLine="420"/>
              <w:rPr>
                <w:rFonts w:eastAsia="SimHei"/>
              </w:rPr>
            </w:pPr>
          </w:p>
          <w:p w14:paraId="603D269F" w14:textId="77777777" w:rsidR="00152A5D" w:rsidRDefault="00152A5D">
            <w:pPr>
              <w:ind w:firstLineChars="200" w:firstLine="420"/>
              <w:rPr>
                <w:rFonts w:eastAsia="SimHei"/>
              </w:rPr>
            </w:pPr>
          </w:p>
          <w:p w14:paraId="6EDCA9D2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68C105F2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46B7784C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0B2CCAA5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1585F2A5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616D0ADD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45ACEB9A" w14:textId="77777777" w:rsidR="005715F2" w:rsidRDefault="005715F2">
            <w:pPr>
              <w:ind w:firstLineChars="200" w:firstLine="420"/>
              <w:rPr>
                <w:rFonts w:eastAsia="SimHei"/>
              </w:rPr>
            </w:pPr>
          </w:p>
          <w:p w14:paraId="0DC79035" w14:textId="77777777" w:rsidR="006418B5" w:rsidRDefault="006418B5">
            <w:pPr>
              <w:rPr>
                <w:rFonts w:eastAsia="SimHei"/>
              </w:rPr>
            </w:pPr>
          </w:p>
        </w:tc>
      </w:tr>
    </w:tbl>
    <w:p w14:paraId="197EF5EB" w14:textId="14BAE32A" w:rsidR="006418B5" w:rsidRPr="00094145" w:rsidRDefault="00000000" w:rsidP="00094145">
      <w:pPr>
        <w:tabs>
          <w:tab w:val="left" w:pos="0"/>
        </w:tabs>
        <w:spacing w:after="0" w:line="240" w:lineRule="auto"/>
        <w:ind w:leftChars="-85" w:hangingChars="85" w:hanging="178"/>
        <w:rPr>
          <w:rFonts w:ascii="楷体" w:eastAsia="楷体" w:hAnsi="楷体"/>
        </w:rPr>
      </w:pPr>
      <w:r w:rsidRPr="00094145">
        <w:rPr>
          <w:rFonts w:ascii="楷体" w:eastAsia="楷体" w:hAnsi="楷体" w:hint="eastAsia"/>
        </w:rPr>
        <w:lastRenderedPageBreak/>
        <w:t>注：</w:t>
      </w:r>
      <w:r w:rsidR="00094145">
        <w:rPr>
          <w:rFonts w:ascii="楷体" w:eastAsia="楷体" w:hAnsi="楷体" w:hint="eastAsia"/>
        </w:rPr>
        <w:t xml:space="preserve"> </w:t>
      </w:r>
      <w:r w:rsidRPr="00094145">
        <w:rPr>
          <w:rFonts w:ascii="楷体" w:eastAsia="楷体" w:hAnsi="楷体" w:hint="eastAsia"/>
        </w:rPr>
        <w:t>1.活页文字表述中不得直接或间接透露个人信息或相关背景资料，否则取消参评资格。</w:t>
      </w:r>
    </w:p>
    <w:p w14:paraId="36ACF5E3" w14:textId="77777777" w:rsidR="006418B5" w:rsidRPr="00094145" w:rsidRDefault="00000000" w:rsidP="00094145">
      <w:pPr>
        <w:spacing w:after="0" w:line="240" w:lineRule="auto"/>
        <w:ind w:leftChars="170" w:left="357"/>
        <w:rPr>
          <w:rFonts w:ascii="楷体" w:eastAsia="楷体" w:hAnsi="楷体"/>
        </w:rPr>
      </w:pPr>
      <w:r w:rsidRPr="00094145">
        <w:rPr>
          <w:rFonts w:ascii="楷体" w:eastAsia="楷体" w:hAnsi="楷体" w:hint="eastAsia"/>
        </w:rPr>
        <w:t>2.前期相关研究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活页4000字包括前期成果和参考文献文字字数。</w:t>
      </w:r>
    </w:p>
    <w:sectPr w:rsidR="006418B5" w:rsidRPr="00094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5C52" w14:textId="77777777" w:rsidR="00827613" w:rsidRDefault="00827613">
      <w:pPr>
        <w:spacing w:after="0" w:line="240" w:lineRule="auto"/>
      </w:pPr>
      <w:r>
        <w:separator/>
      </w:r>
    </w:p>
  </w:endnote>
  <w:endnote w:type="continuationSeparator" w:id="0">
    <w:p w14:paraId="5CEE7A6D" w14:textId="77777777" w:rsidR="00827613" w:rsidRDefault="0082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98AB" w14:textId="77777777" w:rsidR="006418B5" w:rsidRDefault="00000000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7C188539" w14:textId="77777777" w:rsidR="006418B5" w:rsidRDefault="006418B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F45E" w14:textId="77777777" w:rsidR="006418B5" w:rsidRDefault="0000000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FA6CD" wp14:editId="56DF046D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57785" cy="131445"/>
              <wp:effectExtent l="0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9B079" w14:textId="77777777" w:rsidR="006418B5" w:rsidRDefault="00000000">
                          <w:pPr>
                            <w:pStyle w:val="a5"/>
                            <w:rPr>
                              <w:rStyle w:val="a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AEFA6CD"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0;margin-top:0;width:4.55pt;height:10.35pt;z-index:251659264;visibility:visible;mso-wrap-style:none;mso-wrap-distance-left:9pt;mso-wrap-distance-top:0;mso-wrap-distance-right:9pt;mso-wrap-distance-bottom:0;mso-position-horizontal:center;mso-position-horizontal-relative:margin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    <v:textbox style="mso-fit-shape-to-text:t" inset="0,0,0,0">
                <w:txbxContent>
                  <w:p w14:paraId="44B9B079" w14:textId="77777777" w:rsidR="006418B5" w:rsidRDefault="00000000">
                    <w:pPr>
                      <w:pStyle w:val="a5"/>
                      <w:rPr>
                        <w:rStyle w:val="a9"/>
                      </w:rPr>
                    </w:pPr>
                    <w:r>
                      <w:fldChar w:fldCharType="begin"/>
                    </w:r>
                    <w:r>
                      <w:rPr>
                        <w:rStyle w:val="a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FE89" w14:textId="77777777" w:rsidR="00ED51EF" w:rsidRDefault="00ED51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743A" w14:textId="77777777" w:rsidR="00827613" w:rsidRDefault="00827613">
      <w:pPr>
        <w:spacing w:after="0" w:line="240" w:lineRule="auto"/>
      </w:pPr>
      <w:r>
        <w:separator/>
      </w:r>
    </w:p>
  </w:footnote>
  <w:footnote w:type="continuationSeparator" w:id="0">
    <w:p w14:paraId="6FA2C6EF" w14:textId="77777777" w:rsidR="00827613" w:rsidRDefault="0082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C745" w14:textId="77777777" w:rsidR="00ED51EF" w:rsidRDefault="00ED51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A354" w14:textId="77777777" w:rsidR="00ED51EF" w:rsidRDefault="00ED51EF" w:rsidP="00ED51EF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5BD9" w14:textId="77777777" w:rsidR="00ED51EF" w:rsidRDefault="00ED51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diN2E4YmJlYjBjYjM1OWIyMDA5YmFiMDVkNmYxZWEifQ=="/>
  </w:docVars>
  <w:rsids>
    <w:rsidRoot w:val="006E6DF7"/>
    <w:rsid w:val="E766ED05"/>
    <w:rsid w:val="00061E14"/>
    <w:rsid w:val="00094145"/>
    <w:rsid w:val="000D3F37"/>
    <w:rsid w:val="00152A5D"/>
    <w:rsid w:val="002068DC"/>
    <w:rsid w:val="00223D36"/>
    <w:rsid w:val="002354C0"/>
    <w:rsid w:val="00241BAA"/>
    <w:rsid w:val="00255DEA"/>
    <w:rsid w:val="00373289"/>
    <w:rsid w:val="0044009D"/>
    <w:rsid w:val="00444C9C"/>
    <w:rsid w:val="004B6449"/>
    <w:rsid w:val="005715F2"/>
    <w:rsid w:val="005C6D56"/>
    <w:rsid w:val="00640A77"/>
    <w:rsid w:val="006418B5"/>
    <w:rsid w:val="006D20B9"/>
    <w:rsid w:val="006E6DF7"/>
    <w:rsid w:val="006F0032"/>
    <w:rsid w:val="00720268"/>
    <w:rsid w:val="007B06FB"/>
    <w:rsid w:val="00827613"/>
    <w:rsid w:val="00911705"/>
    <w:rsid w:val="00977DA8"/>
    <w:rsid w:val="00A36F66"/>
    <w:rsid w:val="00B53E63"/>
    <w:rsid w:val="00B801E6"/>
    <w:rsid w:val="00BE5656"/>
    <w:rsid w:val="00C94A5E"/>
    <w:rsid w:val="00D47D5E"/>
    <w:rsid w:val="00D9129D"/>
    <w:rsid w:val="00DC5340"/>
    <w:rsid w:val="00ED51EF"/>
    <w:rsid w:val="00F6103F"/>
    <w:rsid w:val="03F25BE1"/>
    <w:rsid w:val="2D461634"/>
    <w:rsid w:val="497A486C"/>
    <w:rsid w:val="4FB41DD5"/>
    <w:rsid w:val="65D7DB14"/>
    <w:rsid w:val="714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2F7E"/>
  <w15:docId w15:val="{7EAEE2E6-879C-4AD2-A3A5-98AD9EE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unhideWhenUsed/>
    <w:qFormat/>
  </w:style>
  <w:style w:type="character" w:customStyle="1" w:styleId="a6">
    <w:name w:val="页脚 字符"/>
    <w:link w:val="a5"/>
    <w:qFormat/>
    <w:rPr>
      <w:rFonts w:ascii="Times New Roman" w:eastAsia="SimSun" w:hAnsi="Times New Roman" w:cs="Times New Roman"/>
      <w:sz w:val="18"/>
      <w:szCs w:val="24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课题类别</dc:title>
  <dc:creator>Administrator</dc:creator>
  <cp:lastModifiedBy>郭丽萍</cp:lastModifiedBy>
  <cp:revision>16</cp:revision>
  <cp:lastPrinted>2024-04-18T02:16:00Z</cp:lastPrinted>
  <dcterms:created xsi:type="dcterms:W3CDTF">2021-06-01T22:46:00Z</dcterms:created>
  <dcterms:modified xsi:type="dcterms:W3CDTF">2025-10-13T01:37:00Z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  <property fmtid="{D5CDD505-2E9C-101B-9397-08002B2CF9AE}" pid="3" name="ICV">
    <vt:lpwstr>16A475034208AD2251490266B1EE83BE_42</vt:lpwstr>
  </property>
</Properties>
</file>